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FFD" w:rsidRDefault="008D36AF" w:rsidP="00983FFD">
      <w:pPr>
        <w:spacing w:line="440" w:lineRule="exact"/>
        <w:ind w:right="119"/>
        <w:jc w:val="center"/>
        <w:rPr>
          <w:rFonts w:ascii="宋体" w:hAnsi="宋体"/>
          <w:b/>
          <w:sz w:val="24"/>
        </w:rPr>
      </w:pPr>
      <w:r w:rsidRPr="008D36AF">
        <w:rPr>
          <w:rFonts w:ascii="宋体" w:hAnsi="宋体" w:hint="eastAsia"/>
          <w:b/>
          <w:sz w:val="24"/>
        </w:rPr>
        <w:t>银杏叶片</w:t>
      </w:r>
      <w:r w:rsidR="00983FFD" w:rsidRPr="008D36AF">
        <w:rPr>
          <w:rFonts w:ascii="宋体" w:hAnsi="宋体" w:hint="eastAsia"/>
          <w:b/>
          <w:sz w:val="24"/>
        </w:rPr>
        <w:t>标签</w:t>
      </w:r>
      <w:r w:rsidRPr="008D36AF">
        <w:rPr>
          <w:rFonts w:ascii="宋体" w:hAnsi="宋体" w:hint="eastAsia"/>
          <w:b/>
          <w:sz w:val="24"/>
        </w:rPr>
        <w:t>修订详情</w:t>
      </w:r>
    </w:p>
    <w:p w:rsidR="008D36AF" w:rsidRPr="008D36AF" w:rsidRDefault="008D36AF" w:rsidP="00983FFD">
      <w:pPr>
        <w:spacing w:line="440" w:lineRule="exact"/>
        <w:ind w:right="119"/>
        <w:jc w:val="center"/>
        <w:rPr>
          <w:rFonts w:ascii="宋体" w:hAnsi="宋体" w:hint="eastAsia"/>
          <w:b/>
          <w:sz w:val="22"/>
        </w:rPr>
      </w:pPr>
    </w:p>
    <w:tbl>
      <w:tblPr>
        <w:tblW w:w="54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4382"/>
        <w:gridCol w:w="4381"/>
      </w:tblGrid>
      <w:tr w:rsidR="008D36AF" w:rsidRPr="00557B05" w:rsidTr="00670C1E">
        <w:trPr>
          <w:trHeight w:val="384"/>
          <w:jc w:val="center"/>
        </w:trPr>
        <w:tc>
          <w:tcPr>
            <w:tcW w:w="613" w:type="pct"/>
            <w:vAlign w:val="center"/>
          </w:tcPr>
          <w:p w:rsidR="008D36AF" w:rsidRPr="00570BCF" w:rsidRDefault="008D36AF" w:rsidP="008D36AF">
            <w:pPr>
              <w:spacing w:line="240" w:lineRule="exact"/>
              <w:jc w:val="center"/>
              <w:rPr>
                <w:b/>
                <w:szCs w:val="21"/>
              </w:rPr>
            </w:pPr>
            <w:r w:rsidRPr="00570BCF">
              <w:rPr>
                <w:rFonts w:hint="eastAsia"/>
                <w:b/>
                <w:szCs w:val="21"/>
              </w:rPr>
              <w:t>修订项目</w:t>
            </w:r>
          </w:p>
        </w:tc>
        <w:tc>
          <w:tcPr>
            <w:tcW w:w="2193" w:type="pct"/>
            <w:vAlign w:val="center"/>
          </w:tcPr>
          <w:p w:rsidR="008D36AF" w:rsidRDefault="008D36AF" w:rsidP="008D36A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修订前标签内容</w:t>
            </w:r>
          </w:p>
        </w:tc>
        <w:tc>
          <w:tcPr>
            <w:tcW w:w="2193" w:type="pct"/>
            <w:vAlign w:val="center"/>
          </w:tcPr>
          <w:p w:rsidR="008D36AF" w:rsidRDefault="008D36AF" w:rsidP="008D36A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修订后标签内容</w:t>
            </w:r>
          </w:p>
        </w:tc>
      </w:tr>
      <w:tr w:rsidR="00983FFD" w:rsidRPr="00557B05" w:rsidTr="00670C1E">
        <w:trPr>
          <w:trHeight w:val="567"/>
          <w:jc w:val="center"/>
        </w:trPr>
        <w:tc>
          <w:tcPr>
            <w:tcW w:w="613" w:type="pct"/>
            <w:vMerge w:val="restart"/>
            <w:vAlign w:val="center"/>
          </w:tcPr>
          <w:p w:rsidR="00983FFD" w:rsidRPr="00A77E42" w:rsidRDefault="00983FFD" w:rsidP="00B83E10">
            <w:pPr>
              <w:snapToGrid w:val="0"/>
              <w:ind w:right="119"/>
              <w:jc w:val="center"/>
              <w:rPr>
                <w:rFonts w:ascii="宋体" w:hAnsi="宋体"/>
                <w:color w:val="000000"/>
                <w:sz w:val="22"/>
              </w:rPr>
            </w:pPr>
            <w:r w:rsidRPr="00A77E42">
              <w:rPr>
                <w:rFonts w:ascii="宋体" w:hAnsi="宋体" w:hint="eastAsia"/>
                <w:color w:val="000000"/>
                <w:sz w:val="22"/>
              </w:rPr>
              <w:t>小盒</w:t>
            </w:r>
          </w:p>
        </w:tc>
        <w:tc>
          <w:tcPr>
            <w:tcW w:w="2193" w:type="pct"/>
            <w:vAlign w:val="center"/>
          </w:tcPr>
          <w:p w:rsidR="00983FFD" w:rsidRPr="00A77E42" w:rsidRDefault="00983FFD" w:rsidP="00B83E10">
            <w:pPr>
              <w:snapToGrid w:val="0"/>
              <w:ind w:right="119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【不良反应】偶有胃部不适。</w:t>
            </w:r>
          </w:p>
        </w:tc>
        <w:tc>
          <w:tcPr>
            <w:tcW w:w="2193" w:type="pct"/>
            <w:vAlign w:val="center"/>
          </w:tcPr>
          <w:p w:rsidR="00983FFD" w:rsidRPr="00A77E42" w:rsidRDefault="00983FFD" w:rsidP="00B83E10">
            <w:pPr>
              <w:snapToGrid w:val="0"/>
              <w:ind w:right="119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【不良反应】详见说明书。</w:t>
            </w:r>
          </w:p>
        </w:tc>
      </w:tr>
      <w:tr w:rsidR="00983FFD" w:rsidRPr="00A31642" w:rsidTr="00670C1E">
        <w:trPr>
          <w:trHeight w:val="567"/>
          <w:jc w:val="center"/>
        </w:trPr>
        <w:tc>
          <w:tcPr>
            <w:tcW w:w="613" w:type="pct"/>
            <w:vMerge/>
            <w:vAlign w:val="center"/>
          </w:tcPr>
          <w:p w:rsidR="00983FFD" w:rsidRPr="00A77E42" w:rsidRDefault="00983FFD" w:rsidP="00B83E10">
            <w:pPr>
              <w:snapToGrid w:val="0"/>
              <w:ind w:right="119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93" w:type="pct"/>
            <w:vAlign w:val="center"/>
          </w:tcPr>
          <w:p w:rsidR="00983FFD" w:rsidRPr="00A77E42" w:rsidRDefault="00983FFD" w:rsidP="00B83E10">
            <w:pPr>
              <w:snapToGrid w:val="0"/>
              <w:ind w:right="119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【禁忌】对本品过敏者禁用。</w:t>
            </w:r>
          </w:p>
        </w:tc>
        <w:tc>
          <w:tcPr>
            <w:tcW w:w="2193" w:type="pct"/>
            <w:vAlign w:val="center"/>
          </w:tcPr>
          <w:p w:rsidR="00983FFD" w:rsidRPr="00A77E42" w:rsidRDefault="00983FFD" w:rsidP="00B83E10">
            <w:pPr>
              <w:snapToGrid w:val="0"/>
              <w:ind w:right="119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【禁忌】对本品及所含成份过敏者禁用。</w:t>
            </w:r>
          </w:p>
        </w:tc>
      </w:tr>
      <w:tr w:rsidR="00983FFD" w:rsidRPr="00787599" w:rsidTr="00670C1E">
        <w:trPr>
          <w:trHeight w:val="567"/>
          <w:jc w:val="center"/>
        </w:trPr>
        <w:tc>
          <w:tcPr>
            <w:tcW w:w="613" w:type="pct"/>
            <w:vMerge/>
            <w:vAlign w:val="center"/>
          </w:tcPr>
          <w:p w:rsidR="00983FFD" w:rsidRPr="00A77E42" w:rsidRDefault="00983FFD" w:rsidP="00B83E10">
            <w:pPr>
              <w:snapToGrid w:val="0"/>
              <w:ind w:right="119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93" w:type="pct"/>
            <w:vAlign w:val="center"/>
          </w:tcPr>
          <w:p w:rsidR="00983FFD" w:rsidRPr="00A77E42" w:rsidRDefault="00983FFD" w:rsidP="00B83E10">
            <w:pPr>
              <w:snapToGrid w:val="0"/>
              <w:ind w:right="119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【注意事项】心力衰竭者、孕妇慎用。</w:t>
            </w:r>
          </w:p>
        </w:tc>
        <w:tc>
          <w:tcPr>
            <w:tcW w:w="2193" w:type="pct"/>
            <w:vAlign w:val="center"/>
          </w:tcPr>
          <w:p w:rsidR="00983FFD" w:rsidRPr="00A77E42" w:rsidRDefault="00983FFD" w:rsidP="00B83E10">
            <w:pPr>
              <w:snapToGrid w:val="0"/>
              <w:ind w:right="119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【注意事项】详见说明书。</w:t>
            </w:r>
          </w:p>
        </w:tc>
      </w:tr>
      <w:tr w:rsidR="00983FFD" w:rsidRPr="00787599" w:rsidTr="00670C1E">
        <w:trPr>
          <w:trHeight w:val="567"/>
          <w:jc w:val="center"/>
        </w:trPr>
        <w:tc>
          <w:tcPr>
            <w:tcW w:w="613" w:type="pct"/>
            <w:vMerge/>
            <w:vAlign w:val="center"/>
          </w:tcPr>
          <w:p w:rsidR="00983FFD" w:rsidRPr="00A77E42" w:rsidRDefault="00983FFD" w:rsidP="00B83E10">
            <w:pPr>
              <w:snapToGrid w:val="0"/>
              <w:ind w:right="119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93" w:type="pct"/>
            <w:vAlign w:val="center"/>
          </w:tcPr>
          <w:p w:rsidR="00983FFD" w:rsidRPr="00A77E42" w:rsidRDefault="00983FFD" w:rsidP="00B83E10">
            <w:pPr>
              <w:snapToGrid w:val="0"/>
              <w:ind w:right="119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【包装】药用PVC硬片/药品包装用PTP铝箔。</w:t>
            </w:r>
          </w:p>
        </w:tc>
        <w:tc>
          <w:tcPr>
            <w:tcW w:w="2193" w:type="pct"/>
            <w:vAlign w:val="center"/>
          </w:tcPr>
          <w:p w:rsidR="00983FFD" w:rsidRPr="00A77E42" w:rsidRDefault="00983FFD" w:rsidP="00B83E10">
            <w:pPr>
              <w:snapToGrid w:val="0"/>
              <w:ind w:right="119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【包装】聚氯乙烯固体药用硬片/药用铝箔。</w:t>
            </w:r>
          </w:p>
        </w:tc>
      </w:tr>
      <w:tr w:rsidR="00983FFD" w:rsidRPr="00557B05" w:rsidTr="00670C1E">
        <w:trPr>
          <w:trHeight w:val="567"/>
          <w:jc w:val="center"/>
        </w:trPr>
        <w:tc>
          <w:tcPr>
            <w:tcW w:w="613" w:type="pct"/>
            <w:vAlign w:val="center"/>
          </w:tcPr>
          <w:p w:rsidR="00983FFD" w:rsidRPr="00A77E42" w:rsidRDefault="00983FFD" w:rsidP="00B83E10">
            <w:pPr>
              <w:snapToGrid w:val="0"/>
              <w:ind w:right="119"/>
              <w:jc w:val="center"/>
              <w:rPr>
                <w:rFonts w:ascii="宋体" w:hAnsi="宋体"/>
                <w:color w:val="000000"/>
                <w:sz w:val="22"/>
              </w:rPr>
            </w:pPr>
            <w:r w:rsidRPr="00A77E42">
              <w:rPr>
                <w:rFonts w:ascii="宋体" w:hAnsi="宋体" w:hint="eastAsia"/>
                <w:color w:val="000000"/>
                <w:sz w:val="22"/>
              </w:rPr>
              <w:t>铝箔</w:t>
            </w:r>
          </w:p>
        </w:tc>
        <w:tc>
          <w:tcPr>
            <w:tcW w:w="2193" w:type="pct"/>
            <w:vAlign w:val="center"/>
          </w:tcPr>
          <w:p w:rsidR="00983FFD" w:rsidRPr="00A77E42" w:rsidRDefault="00983FFD" w:rsidP="00B83E10">
            <w:pPr>
              <w:snapToGrid w:val="0"/>
              <w:ind w:right="119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/</w:t>
            </w:r>
          </w:p>
        </w:tc>
        <w:tc>
          <w:tcPr>
            <w:tcW w:w="2193" w:type="pct"/>
            <w:vAlign w:val="center"/>
          </w:tcPr>
          <w:p w:rsidR="00983FFD" w:rsidRPr="00A77E42" w:rsidRDefault="00983FFD" w:rsidP="00B83E10">
            <w:pPr>
              <w:snapToGrid w:val="0"/>
              <w:jc w:val="left"/>
              <w:rPr>
                <w:rFonts w:ascii="宋体" w:hAnsi="宋体"/>
                <w:color w:val="000000"/>
                <w:sz w:val="22"/>
                <w:lang w:val="zh-CN"/>
              </w:rPr>
            </w:pPr>
            <w:r>
              <w:rPr>
                <w:rFonts w:ascii="宋体" w:hAnsi="宋体" w:hint="eastAsia"/>
                <w:color w:val="000000"/>
                <w:sz w:val="22"/>
                <w:lang w:val="zh-CN"/>
              </w:rPr>
              <w:t>/</w:t>
            </w:r>
          </w:p>
        </w:tc>
      </w:tr>
      <w:tr w:rsidR="00983FFD" w:rsidRPr="00605E2C" w:rsidTr="00670C1E">
        <w:trPr>
          <w:trHeight w:val="567"/>
          <w:jc w:val="center"/>
        </w:trPr>
        <w:tc>
          <w:tcPr>
            <w:tcW w:w="613" w:type="pct"/>
            <w:vAlign w:val="center"/>
          </w:tcPr>
          <w:p w:rsidR="00983FFD" w:rsidRPr="00A77E42" w:rsidRDefault="00983FFD" w:rsidP="00B83E10">
            <w:pPr>
              <w:snapToGrid w:val="0"/>
              <w:ind w:right="119"/>
              <w:jc w:val="center"/>
              <w:rPr>
                <w:rFonts w:ascii="宋体" w:hAnsi="宋体"/>
                <w:color w:val="000000"/>
                <w:sz w:val="22"/>
              </w:rPr>
            </w:pPr>
            <w:r w:rsidRPr="00A77E42">
              <w:rPr>
                <w:rFonts w:ascii="宋体" w:hAnsi="宋体" w:hint="eastAsia"/>
                <w:color w:val="000000"/>
                <w:sz w:val="22"/>
              </w:rPr>
              <w:t>纸箱</w:t>
            </w:r>
          </w:p>
        </w:tc>
        <w:tc>
          <w:tcPr>
            <w:tcW w:w="2193" w:type="pct"/>
            <w:vAlign w:val="center"/>
          </w:tcPr>
          <w:p w:rsidR="00983FFD" w:rsidRPr="00A77E42" w:rsidRDefault="00983FFD" w:rsidP="00B83E10">
            <w:pPr>
              <w:snapToGrid w:val="0"/>
              <w:ind w:right="119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【包装】药用PVC硬片/药品包装用PTP铝箔。</w:t>
            </w:r>
          </w:p>
        </w:tc>
        <w:tc>
          <w:tcPr>
            <w:tcW w:w="2193" w:type="pct"/>
            <w:vAlign w:val="center"/>
          </w:tcPr>
          <w:p w:rsidR="00983FFD" w:rsidRPr="00A77E42" w:rsidRDefault="00983FFD" w:rsidP="00B83E10">
            <w:pPr>
              <w:snapToGrid w:val="0"/>
              <w:ind w:right="119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【包装】聚氯乙烯固体药用硬片/药用铝箔。</w:t>
            </w:r>
          </w:p>
        </w:tc>
      </w:tr>
    </w:tbl>
    <w:p w:rsidR="00670C1E" w:rsidRDefault="00670C1E" w:rsidP="00983FFD">
      <w:pPr>
        <w:spacing w:afterLines="50" w:after="298" w:line="360" w:lineRule="auto"/>
        <w:ind w:firstLineChars="1400" w:firstLine="4653"/>
        <w:rPr>
          <w:rFonts w:ascii="宋体" w:hAnsi="宋体"/>
          <w:b/>
          <w:sz w:val="32"/>
          <w:szCs w:val="32"/>
        </w:rPr>
      </w:pPr>
    </w:p>
    <w:p w:rsidR="00670C1E" w:rsidRDefault="00670C1E"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 w:rsidR="00670C1E" w:rsidRDefault="00670C1E" w:rsidP="00670C1E">
      <w:pPr>
        <w:spacing w:line="440" w:lineRule="exact"/>
        <w:ind w:right="119"/>
        <w:jc w:val="center"/>
        <w:rPr>
          <w:rFonts w:ascii="宋体" w:hAnsi="宋体"/>
          <w:b/>
          <w:sz w:val="24"/>
        </w:rPr>
      </w:pPr>
      <w:r w:rsidRPr="008D36AF">
        <w:rPr>
          <w:rFonts w:ascii="宋体" w:hAnsi="宋体" w:hint="eastAsia"/>
          <w:b/>
          <w:sz w:val="24"/>
        </w:rPr>
        <w:lastRenderedPageBreak/>
        <w:t>银杏叶片</w:t>
      </w:r>
      <w:r>
        <w:rPr>
          <w:rFonts w:ascii="宋体" w:hAnsi="宋体" w:hint="eastAsia"/>
          <w:b/>
          <w:sz w:val="24"/>
        </w:rPr>
        <w:t>说明书</w:t>
      </w:r>
      <w:r w:rsidRPr="008D36AF">
        <w:rPr>
          <w:rFonts w:ascii="宋体" w:hAnsi="宋体" w:hint="eastAsia"/>
          <w:b/>
          <w:sz w:val="24"/>
        </w:rPr>
        <w:t>修订详情</w:t>
      </w:r>
    </w:p>
    <w:p w:rsidR="00670C1E" w:rsidRPr="00670C1E" w:rsidRDefault="00670C1E" w:rsidP="00670C1E">
      <w:pPr>
        <w:spacing w:line="440" w:lineRule="exact"/>
        <w:ind w:right="119"/>
        <w:jc w:val="center"/>
        <w:rPr>
          <w:rFonts w:ascii="宋体" w:hAnsi="宋体" w:hint="eastAsia"/>
          <w:b/>
          <w:sz w:val="24"/>
        </w:rPr>
      </w:pPr>
    </w:p>
    <w:tbl>
      <w:tblPr>
        <w:tblW w:w="51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2693"/>
        <w:gridCol w:w="4990"/>
      </w:tblGrid>
      <w:tr w:rsidR="00670C1E" w:rsidRPr="00B133A4" w:rsidTr="00670C1E">
        <w:trPr>
          <w:trHeight w:val="526"/>
          <w:jc w:val="center"/>
        </w:trPr>
        <w:tc>
          <w:tcPr>
            <w:tcW w:w="920" w:type="pct"/>
            <w:vAlign w:val="center"/>
          </w:tcPr>
          <w:p w:rsidR="00670C1E" w:rsidRPr="00570BCF" w:rsidRDefault="00670C1E" w:rsidP="00670C1E">
            <w:pPr>
              <w:spacing w:line="240" w:lineRule="exact"/>
              <w:jc w:val="center"/>
              <w:rPr>
                <w:b/>
                <w:szCs w:val="21"/>
              </w:rPr>
            </w:pPr>
            <w:r w:rsidRPr="00570BCF">
              <w:rPr>
                <w:rFonts w:hint="eastAsia"/>
                <w:b/>
                <w:szCs w:val="21"/>
              </w:rPr>
              <w:t>修订项目</w:t>
            </w:r>
          </w:p>
        </w:tc>
        <w:tc>
          <w:tcPr>
            <w:tcW w:w="1430" w:type="pct"/>
            <w:vAlign w:val="center"/>
          </w:tcPr>
          <w:p w:rsidR="00670C1E" w:rsidRDefault="00670C1E" w:rsidP="00670C1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修订前说明书内容</w:t>
            </w:r>
          </w:p>
        </w:tc>
        <w:tc>
          <w:tcPr>
            <w:tcW w:w="2650" w:type="pct"/>
            <w:vAlign w:val="center"/>
          </w:tcPr>
          <w:p w:rsidR="00670C1E" w:rsidRDefault="00670C1E" w:rsidP="00670C1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修订后说明书内容</w:t>
            </w:r>
          </w:p>
        </w:tc>
      </w:tr>
      <w:tr w:rsidR="00670C1E" w:rsidRPr="00A77E42" w:rsidTr="00670C1E">
        <w:trPr>
          <w:trHeight w:val="4247"/>
          <w:jc w:val="center"/>
        </w:trPr>
        <w:tc>
          <w:tcPr>
            <w:tcW w:w="920" w:type="pct"/>
            <w:vAlign w:val="center"/>
          </w:tcPr>
          <w:p w:rsidR="00670C1E" w:rsidRDefault="00670C1E" w:rsidP="00670C1E">
            <w:pPr>
              <w:snapToGrid w:val="0"/>
              <w:ind w:right="119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【不良反应】</w:t>
            </w:r>
          </w:p>
        </w:tc>
        <w:tc>
          <w:tcPr>
            <w:tcW w:w="1430" w:type="pct"/>
            <w:vAlign w:val="center"/>
          </w:tcPr>
          <w:p w:rsidR="00670C1E" w:rsidRPr="00A77E42" w:rsidRDefault="00670C1E" w:rsidP="00670C1E">
            <w:pPr>
              <w:snapToGrid w:val="0"/>
              <w:ind w:right="119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偶有胃部不适。</w:t>
            </w:r>
          </w:p>
        </w:tc>
        <w:tc>
          <w:tcPr>
            <w:tcW w:w="2650" w:type="pct"/>
            <w:vAlign w:val="center"/>
          </w:tcPr>
          <w:p w:rsidR="00670C1E" w:rsidRPr="005677A8" w:rsidRDefault="00670C1E" w:rsidP="00670C1E">
            <w:pPr>
              <w:snapToGrid w:val="0"/>
              <w:ind w:right="119"/>
              <w:rPr>
                <w:rFonts w:ascii="宋体" w:hAnsi="宋体"/>
                <w:color w:val="000000"/>
                <w:sz w:val="22"/>
              </w:rPr>
            </w:pPr>
            <w:r w:rsidRPr="005677A8">
              <w:rPr>
                <w:rFonts w:ascii="宋体" w:hAnsi="宋体"/>
                <w:color w:val="000000"/>
                <w:sz w:val="22"/>
              </w:rPr>
              <w:t>上市后不良反应监测数据显示银杏叶等口服制剂可见以下不良反应：</w:t>
            </w:r>
          </w:p>
          <w:p w:rsidR="00670C1E" w:rsidRPr="005677A8" w:rsidRDefault="00670C1E" w:rsidP="00670C1E">
            <w:pPr>
              <w:snapToGrid w:val="0"/>
              <w:ind w:right="119"/>
              <w:rPr>
                <w:rFonts w:ascii="宋体" w:hAnsi="宋体"/>
                <w:color w:val="000000"/>
                <w:sz w:val="22"/>
              </w:rPr>
            </w:pPr>
            <w:r w:rsidRPr="005677A8">
              <w:rPr>
                <w:rFonts w:ascii="宋体" w:hAnsi="宋体"/>
                <w:color w:val="000000"/>
                <w:sz w:val="22"/>
              </w:rPr>
              <w:t>胃肠系统：恶心、呕吐、口干、腹胀、腹痛、腹部不适、胃酸过多等，有消化道出血病例报告。</w:t>
            </w:r>
          </w:p>
          <w:p w:rsidR="00670C1E" w:rsidRPr="005677A8" w:rsidRDefault="00670C1E" w:rsidP="00670C1E">
            <w:pPr>
              <w:snapToGrid w:val="0"/>
              <w:ind w:right="119"/>
              <w:rPr>
                <w:rFonts w:ascii="宋体" w:hAnsi="宋体"/>
                <w:color w:val="000000"/>
                <w:sz w:val="22"/>
              </w:rPr>
            </w:pPr>
            <w:r w:rsidRPr="005677A8">
              <w:rPr>
                <w:rFonts w:ascii="宋体" w:hAnsi="宋体"/>
                <w:color w:val="000000"/>
                <w:sz w:val="22"/>
              </w:rPr>
              <w:t>神经系统：头晕、头痛等，有局部麻木病例报告。</w:t>
            </w:r>
          </w:p>
          <w:p w:rsidR="00670C1E" w:rsidRPr="005677A8" w:rsidRDefault="00670C1E" w:rsidP="00670C1E">
            <w:pPr>
              <w:snapToGrid w:val="0"/>
              <w:ind w:right="119"/>
              <w:rPr>
                <w:rFonts w:ascii="宋体" w:hAnsi="宋体"/>
                <w:color w:val="000000"/>
                <w:sz w:val="22"/>
              </w:rPr>
            </w:pPr>
            <w:r w:rsidRPr="005677A8">
              <w:rPr>
                <w:rFonts w:ascii="宋体" w:hAnsi="宋体"/>
                <w:color w:val="000000"/>
                <w:sz w:val="22"/>
              </w:rPr>
              <w:t>皮肤及其附件：皮疹、瘙痒等。</w:t>
            </w:r>
          </w:p>
          <w:p w:rsidR="00670C1E" w:rsidRPr="005677A8" w:rsidRDefault="00670C1E" w:rsidP="00670C1E">
            <w:pPr>
              <w:snapToGrid w:val="0"/>
              <w:ind w:right="119"/>
              <w:rPr>
                <w:rFonts w:ascii="宋体" w:hAnsi="宋体"/>
                <w:color w:val="000000"/>
                <w:sz w:val="22"/>
              </w:rPr>
            </w:pPr>
            <w:r w:rsidRPr="005677A8">
              <w:rPr>
                <w:rFonts w:ascii="宋体" w:hAnsi="宋体"/>
                <w:color w:val="000000"/>
                <w:sz w:val="22"/>
              </w:rPr>
              <w:t>心血管系统：胸闷、心悸等，有血压升高或降低病例报告。</w:t>
            </w:r>
          </w:p>
          <w:p w:rsidR="00670C1E" w:rsidRPr="00A77E42" w:rsidRDefault="00670C1E" w:rsidP="00670C1E">
            <w:pPr>
              <w:snapToGrid w:val="0"/>
              <w:ind w:right="119"/>
              <w:rPr>
                <w:rFonts w:ascii="宋体" w:hAnsi="宋体"/>
                <w:color w:val="000000"/>
                <w:sz w:val="22"/>
              </w:rPr>
            </w:pPr>
            <w:r w:rsidRPr="005677A8">
              <w:rPr>
                <w:rFonts w:ascii="宋体" w:hAnsi="宋体"/>
                <w:color w:val="000000"/>
                <w:sz w:val="22"/>
              </w:rPr>
              <w:t>其他：乏力、过敏或过敏样反应等，有牙龈出血、鼻出血等病例报告。</w:t>
            </w:r>
          </w:p>
        </w:tc>
      </w:tr>
      <w:tr w:rsidR="00670C1E" w:rsidRPr="00A77E42" w:rsidTr="00670C1E">
        <w:trPr>
          <w:trHeight w:val="1969"/>
          <w:jc w:val="center"/>
        </w:trPr>
        <w:tc>
          <w:tcPr>
            <w:tcW w:w="920" w:type="pct"/>
            <w:vAlign w:val="center"/>
          </w:tcPr>
          <w:p w:rsidR="00670C1E" w:rsidRDefault="00670C1E" w:rsidP="00670C1E">
            <w:pPr>
              <w:snapToGrid w:val="0"/>
              <w:ind w:right="119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【禁忌】</w:t>
            </w:r>
          </w:p>
        </w:tc>
        <w:tc>
          <w:tcPr>
            <w:tcW w:w="1430" w:type="pct"/>
            <w:vAlign w:val="center"/>
          </w:tcPr>
          <w:p w:rsidR="00670C1E" w:rsidRPr="00A77E42" w:rsidRDefault="00670C1E" w:rsidP="00670C1E">
            <w:pPr>
              <w:snapToGrid w:val="0"/>
              <w:ind w:right="119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对本品过敏者禁用。</w:t>
            </w:r>
          </w:p>
        </w:tc>
        <w:tc>
          <w:tcPr>
            <w:tcW w:w="2650" w:type="pct"/>
            <w:vAlign w:val="center"/>
          </w:tcPr>
          <w:p w:rsidR="00670C1E" w:rsidRPr="00A77E42" w:rsidRDefault="00670C1E" w:rsidP="00670C1E">
            <w:pPr>
              <w:snapToGrid w:val="0"/>
              <w:ind w:right="119"/>
              <w:rPr>
                <w:rFonts w:ascii="宋体" w:hAnsi="宋体"/>
                <w:color w:val="000000"/>
                <w:sz w:val="22"/>
              </w:rPr>
            </w:pPr>
            <w:r w:rsidRPr="005677A8">
              <w:rPr>
                <w:rFonts w:ascii="宋体" w:hAnsi="宋体" w:hint="eastAsia"/>
                <w:color w:val="000000"/>
                <w:sz w:val="22"/>
              </w:rPr>
              <w:t>对本品及所含成份过敏者禁用。</w:t>
            </w:r>
          </w:p>
        </w:tc>
      </w:tr>
      <w:tr w:rsidR="00670C1E" w:rsidRPr="00A77E42" w:rsidTr="00670C1E">
        <w:trPr>
          <w:trHeight w:val="3063"/>
          <w:jc w:val="center"/>
        </w:trPr>
        <w:tc>
          <w:tcPr>
            <w:tcW w:w="920" w:type="pct"/>
            <w:vAlign w:val="center"/>
          </w:tcPr>
          <w:p w:rsidR="00670C1E" w:rsidRDefault="00670C1E" w:rsidP="00670C1E">
            <w:pPr>
              <w:snapToGrid w:val="0"/>
              <w:ind w:right="119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【注意事项】</w:t>
            </w:r>
          </w:p>
        </w:tc>
        <w:tc>
          <w:tcPr>
            <w:tcW w:w="1430" w:type="pct"/>
            <w:vAlign w:val="center"/>
          </w:tcPr>
          <w:p w:rsidR="00670C1E" w:rsidRPr="00A77E42" w:rsidRDefault="00670C1E" w:rsidP="00670C1E">
            <w:pPr>
              <w:snapToGrid w:val="0"/>
              <w:ind w:right="119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心力衰竭者、孕妇慎用。</w:t>
            </w:r>
          </w:p>
        </w:tc>
        <w:tc>
          <w:tcPr>
            <w:tcW w:w="2650" w:type="pct"/>
            <w:vAlign w:val="center"/>
          </w:tcPr>
          <w:p w:rsidR="00670C1E" w:rsidRPr="005677A8" w:rsidRDefault="00670C1E" w:rsidP="00670C1E">
            <w:pPr>
              <w:snapToGrid w:val="0"/>
              <w:ind w:right="119"/>
              <w:rPr>
                <w:rFonts w:ascii="宋体" w:hAnsi="宋体"/>
                <w:color w:val="000000"/>
                <w:sz w:val="22"/>
              </w:rPr>
            </w:pPr>
            <w:bookmarkStart w:id="0" w:name="_GoBack"/>
            <w:bookmarkEnd w:id="0"/>
            <w:r w:rsidRPr="005677A8">
              <w:rPr>
                <w:rFonts w:ascii="宋体" w:hAnsi="宋体" w:hint="eastAsia"/>
                <w:color w:val="000000"/>
                <w:sz w:val="22"/>
              </w:rPr>
              <w:t>（1）心力衰竭者、孕妇及过敏体质者慎用；</w:t>
            </w:r>
          </w:p>
          <w:p w:rsidR="00670C1E" w:rsidRPr="005677A8" w:rsidRDefault="00670C1E" w:rsidP="00670C1E">
            <w:pPr>
              <w:snapToGrid w:val="0"/>
              <w:ind w:right="119"/>
              <w:rPr>
                <w:rFonts w:ascii="宋体" w:hAnsi="宋体"/>
                <w:color w:val="000000"/>
                <w:sz w:val="22"/>
              </w:rPr>
            </w:pPr>
            <w:r w:rsidRPr="005677A8">
              <w:rPr>
                <w:rFonts w:ascii="宋体" w:hAnsi="宋体" w:hint="eastAsia"/>
                <w:color w:val="000000"/>
                <w:sz w:val="22"/>
              </w:rPr>
              <w:t>（2）严格按照说明书用法用量使用，需要长期用药者，应在医生指导下使用；</w:t>
            </w:r>
          </w:p>
          <w:p w:rsidR="00670C1E" w:rsidRPr="005677A8" w:rsidRDefault="00670C1E" w:rsidP="00670C1E">
            <w:pPr>
              <w:snapToGrid w:val="0"/>
              <w:ind w:right="119"/>
              <w:rPr>
                <w:rFonts w:ascii="宋体" w:hAnsi="宋体"/>
                <w:color w:val="000000"/>
                <w:sz w:val="22"/>
              </w:rPr>
            </w:pPr>
            <w:r w:rsidRPr="005677A8">
              <w:rPr>
                <w:rFonts w:ascii="宋体" w:hAnsi="宋体" w:hint="eastAsia"/>
                <w:color w:val="000000"/>
                <w:sz w:val="22"/>
              </w:rPr>
              <w:t>（3）对于有出血倾向或使用抗凝血、抗血小板治疗的患者，应在医生指导下使用本品；</w:t>
            </w:r>
          </w:p>
          <w:p w:rsidR="00670C1E" w:rsidRPr="00A77E42" w:rsidRDefault="00670C1E" w:rsidP="00670C1E">
            <w:pPr>
              <w:snapToGrid w:val="0"/>
              <w:ind w:right="119"/>
              <w:rPr>
                <w:rFonts w:ascii="宋体" w:hAnsi="宋体"/>
                <w:color w:val="000000"/>
                <w:sz w:val="22"/>
              </w:rPr>
            </w:pPr>
            <w:r w:rsidRPr="005677A8">
              <w:rPr>
                <w:rFonts w:ascii="宋体" w:hAnsi="宋体" w:hint="eastAsia"/>
                <w:color w:val="000000"/>
                <w:sz w:val="22"/>
              </w:rPr>
              <w:t>（4）含有银杏叶的制剂可能会增加出血的风险，</w:t>
            </w:r>
            <w:proofErr w:type="gramStart"/>
            <w:r w:rsidRPr="005677A8">
              <w:rPr>
                <w:rFonts w:ascii="宋体" w:hAnsi="宋体" w:hint="eastAsia"/>
                <w:color w:val="000000"/>
                <w:sz w:val="22"/>
              </w:rPr>
              <w:t>围手术期</w:t>
            </w:r>
            <w:proofErr w:type="gramEnd"/>
            <w:r w:rsidRPr="005677A8">
              <w:rPr>
                <w:rFonts w:ascii="宋体" w:hAnsi="宋体" w:hint="eastAsia"/>
                <w:color w:val="000000"/>
                <w:sz w:val="22"/>
              </w:rPr>
              <w:t>时应由医生评估后使用。</w:t>
            </w:r>
          </w:p>
        </w:tc>
      </w:tr>
    </w:tbl>
    <w:p w:rsidR="00983FFD" w:rsidRPr="00983FFD" w:rsidRDefault="00983FFD" w:rsidP="00983FFD">
      <w:pPr>
        <w:spacing w:line="440" w:lineRule="exact"/>
        <w:ind w:right="119"/>
        <w:rPr>
          <w:rFonts w:eastAsia="黑体"/>
          <w:color w:val="000000"/>
          <w:sz w:val="32"/>
          <w:szCs w:val="32"/>
        </w:rPr>
      </w:pPr>
    </w:p>
    <w:sectPr w:rsidR="00983FFD" w:rsidRPr="00983FFD" w:rsidSect="008D36AF">
      <w:footerReference w:type="even" r:id="rId7"/>
      <w:footerReference w:type="default" r:id="rId8"/>
      <w:pgSz w:w="11906" w:h="16838" w:code="9"/>
      <w:pgMar w:top="2098" w:right="1361" w:bottom="1191" w:left="1588" w:header="0" w:footer="0" w:gutter="0"/>
      <w:cols w:space="425"/>
      <w:titlePg/>
      <w:docGrid w:type="linesAndChars" w:linePitch="597" w:charSpace="2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18A" w:rsidRDefault="009B618A">
      <w:r>
        <w:separator/>
      </w:r>
    </w:p>
  </w:endnote>
  <w:endnote w:type="continuationSeparator" w:id="0">
    <w:p w:rsidR="009B618A" w:rsidRDefault="009B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344" w:rsidRPr="00600BFE" w:rsidRDefault="00596344">
    <w:pPr>
      <w:pStyle w:val="a5"/>
      <w:rPr>
        <w:rFonts w:ascii="宋体" w:hAnsi="宋体"/>
        <w:sz w:val="28"/>
        <w:szCs w:val="28"/>
      </w:rPr>
    </w:pPr>
    <w:r w:rsidRPr="00600BFE">
      <w:rPr>
        <w:rFonts w:ascii="宋体" w:hAnsi="宋体"/>
        <w:sz w:val="28"/>
        <w:szCs w:val="28"/>
      </w:rPr>
      <w:t>—</w:t>
    </w:r>
    <w:r w:rsidRPr="00600BFE">
      <w:rPr>
        <w:rFonts w:ascii="宋体" w:hAnsi="宋体" w:hint="eastAsia"/>
        <w:sz w:val="28"/>
        <w:szCs w:val="28"/>
      </w:rPr>
      <w:t xml:space="preserve"> </w:t>
    </w:r>
    <w:r w:rsidR="002F724E" w:rsidRPr="00600BFE">
      <w:rPr>
        <w:rFonts w:ascii="宋体" w:hAnsi="宋体"/>
        <w:sz w:val="28"/>
        <w:szCs w:val="28"/>
      </w:rPr>
      <w:fldChar w:fldCharType="begin"/>
    </w:r>
    <w:r w:rsidRPr="00600BFE">
      <w:rPr>
        <w:rFonts w:ascii="宋体" w:hAnsi="宋体"/>
        <w:sz w:val="28"/>
        <w:szCs w:val="28"/>
      </w:rPr>
      <w:instrText>PAGE   \* MERGEFORMAT</w:instrText>
    </w:r>
    <w:r w:rsidR="002F724E" w:rsidRPr="00600BFE">
      <w:rPr>
        <w:rFonts w:ascii="宋体" w:hAnsi="宋体"/>
        <w:sz w:val="28"/>
        <w:szCs w:val="28"/>
      </w:rPr>
      <w:fldChar w:fldCharType="separate"/>
    </w:r>
    <w:r w:rsidR="00670C1E" w:rsidRPr="00670C1E">
      <w:rPr>
        <w:rFonts w:ascii="宋体" w:hAnsi="宋体"/>
        <w:noProof/>
        <w:sz w:val="28"/>
        <w:szCs w:val="28"/>
        <w:lang w:val="zh-CN"/>
      </w:rPr>
      <w:t>2</w:t>
    </w:r>
    <w:r w:rsidR="002F724E" w:rsidRPr="00600BFE">
      <w:rPr>
        <w:rFonts w:ascii="宋体" w:hAnsi="宋体"/>
        <w:sz w:val="28"/>
        <w:szCs w:val="28"/>
      </w:rPr>
      <w:fldChar w:fldCharType="end"/>
    </w:r>
    <w:r w:rsidRPr="00600BFE">
      <w:rPr>
        <w:rFonts w:ascii="宋体" w:hAnsi="宋体" w:hint="eastAsia"/>
        <w:sz w:val="28"/>
        <w:szCs w:val="28"/>
      </w:rPr>
      <w:t xml:space="preserve"> </w:t>
    </w:r>
    <w:r w:rsidRPr="00600BFE">
      <w:rPr>
        <w:rFonts w:ascii="宋体" w:hAnsi="宋体"/>
        <w:sz w:val="28"/>
        <w:szCs w:val="28"/>
      </w:rPr>
      <w:t>—</w:t>
    </w:r>
  </w:p>
  <w:p w:rsidR="00596344" w:rsidRDefault="005963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344" w:rsidRPr="00F87F43" w:rsidRDefault="00596344">
    <w:pPr>
      <w:pStyle w:val="a5"/>
      <w:jc w:val="right"/>
      <w:rPr>
        <w:rFonts w:ascii="宋体" w:hAnsi="宋体"/>
        <w:sz w:val="28"/>
        <w:szCs w:val="28"/>
      </w:rPr>
    </w:pPr>
    <w:r w:rsidRPr="00F87F43">
      <w:rPr>
        <w:rFonts w:ascii="宋体" w:hAnsi="宋体"/>
        <w:sz w:val="28"/>
        <w:szCs w:val="28"/>
      </w:rPr>
      <w:t>—</w:t>
    </w:r>
    <w:r w:rsidRPr="00F87F43">
      <w:rPr>
        <w:rFonts w:ascii="宋体" w:hAnsi="宋体" w:hint="eastAsia"/>
        <w:sz w:val="28"/>
        <w:szCs w:val="28"/>
      </w:rPr>
      <w:t xml:space="preserve"> </w:t>
    </w:r>
    <w:r w:rsidR="002F724E" w:rsidRPr="00F87F43">
      <w:rPr>
        <w:rFonts w:ascii="宋体" w:hAnsi="宋体"/>
        <w:sz w:val="28"/>
        <w:szCs w:val="28"/>
      </w:rPr>
      <w:fldChar w:fldCharType="begin"/>
    </w:r>
    <w:r w:rsidRPr="00F87F43">
      <w:rPr>
        <w:rFonts w:ascii="宋体" w:hAnsi="宋体"/>
        <w:sz w:val="28"/>
        <w:szCs w:val="28"/>
      </w:rPr>
      <w:instrText>PAGE   \* MERGEFORMAT</w:instrText>
    </w:r>
    <w:r w:rsidR="002F724E" w:rsidRPr="00F87F43">
      <w:rPr>
        <w:rFonts w:ascii="宋体" w:hAnsi="宋体"/>
        <w:sz w:val="28"/>
        <w:szCs w:val="28"/>
      </w:rPr>
      <w:fldChar w:fldCharType="separate"/>
    </w:r>
    <w:r w:rsidR="008D36AF" w:rsidRPr="008D36AF">
      <w:rPr>
        <w:rFonts w:ascii="宋体" w:hAnsi="宋体"/>
        <w:noProof/>
        <w:sz w:val="28"/>
        <w:szCs w:val="28"/>
        <w:lang w:val="zh-CN"/>
      </w:rPr>
      <w:t>3</w:t>
    </w:r>
    <w:r w:rsidR="002F724E" w:rsidRPr="00F87F43">
      <w:rPr>
        <w:rFonts w:ascii="宋体" w:hAnsi="宋体"/>
        <w:sz w:val="28"/>
        <w:szCs w:val="28"/>
      </w:rPr>
      <w:fldChar w:fldCharType="end"/>
    </w:r>
    <w:r w:rsidRPr="00F87F43">
      <w:rPr>
        <w:rFonts w:ascii="宋体" w:hAnsi="宋体" w:hint="eastAsia"/>
        <w:sz w:val="28"/>
        <w:szCs w:val="28"/>
      </w:rPr>
      <w:t xml:space="preserve"> </w:t>
    </w:r>
    <w:r w:rsidRPr="00F87F43">
      <w:rPr>
        <w:rFonts w:ascii="宋体" w:hAnsi="宋体"/>
        <w:sz w:val="28"/>
        <w:szCs w:val="28"/>
      </w:rPr>
      <w:t>—</w:t>
    </w:r>
  </w:p>
  <w:p w:rsidR="00596344" w:rsidRDefault="00596344" w:rsidP="00973AB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18A" w:rsidRDefault="009B618A">
      <w:r>
        <w:separator/>
      </w:r>
    </w:p>
  </w:footnote>
  <w:footnote w:type="continuationSeparator" w:id="0">
    <w:p w:rsidR="009B618A" w:rsidRDefault="009B6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0B296182"/>
    <w:multiLevelType w:val="hybridMultilevel"/>
    <w:tmpl w:val="CA0A8222"/>
    <w:lvl w:ilvl="0" w:tplc="BCF8110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042861"/>
    <w:multiLevelType w:val="hybridMultilevel"/>
    <w:tmpl w:val="039E1A90"/>
    <w:lvl w:ilvl="0" w:tplc="48D8076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5E3ACC"/>
    <w:multiLevelType w:val="hybridMultilevel"/>
    <w:tmpl w:val="C39816B2"/>
    <w:lvl w:ilvl="0" w:tplc="155CEECC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4">
    <w:nsid w:val="2A717E6E"/>
    <w:multiLevelType w:val="hybridMultilevel"/>
    <w:tmpl w:val="FCD06D36"/>
    <w:lvl w:ilvl="0" w:tplc="0C740A7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5">
    <w:nsid w:val="2F92224B"/>
    <w:multiLevelType w:val="hybridMultilevel"/>
    <w:tmpl w:val="CF5CADF2"/>
    <w:lvl w:ilvl="0" w:tplc="68E2066C">
      <w:start w:val="2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6D860A3F"/>
    <w:multiLevelType w:val="hybridMultilevel"/>
    <w:tmpl w:val="E494B074"/>
    <w:lvl w:ilvl="0" w:tplc="FA9CF328">
      <w:start w:val="1"/>
      <w:numFmt w:val="japaneseCounting"/>
      <w:lvlText w:val="%1、"/>
      <w:lvlJc w:val="left"/>
      <w:pPr>
        <w:tabs>
          <w:tab w:val="num" w:pos="1855"/>
        </w:tabs>
        <w:ind w:left="1855" w:hanging="12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50"/>
        </w:tabs>
        <w:ind w:left="14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10"/>
        </w:tabs>
        <w:ind w:left="27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70"/>
        </w:tabs>
        <w:ind w:left="39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0"/>
        </w:tabs>
        <w:ind w:left="439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21"/>
  <w:drawingGridVerticalSpacing w:val="59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0881"/>
    <w:rsid w:val="000047C6"/>
    <w:rsid w:val="00005EC3"/>
    <w:rsid w:val="00011822"/>
    <w:rsid w:val="000129CA"/>
    <w:rsid w:val="0001399A"/>
    <w:rsid w:val="000173DC"/>
    <w:rsid w:val="00017486"/>
    <w:rsid w:val="0002346F"/>
    <w:rsid w:val="000321EB"/>
    <w:rsid w:val="0003391A"/>
    <w:rsid w:val="0003735E"/>
    <w:rsid w:val="0003773D"/>
    <w:rsid w:val="00042151"/>
    <w:rsid w:val="00042DE8"/>
    <w:rsid w:val="00044BAC"/>
    <w:rsid w:val="00052199"/>
    <w:rsid w:val="00052FE1"/>
    <w:rsid w:val="00054B85"/>
    <w:rsid w:val="00057543"/>
    <w:rsid w:val="00064018"/>
    <w:rsid w:val="0006682F"/>
    <w:rsid w:val="00067155"/>
    <w:rsid w:val="0006772F"/>
    <w:rsid w:val="000760AA"/>
    <w:rsid w:val="0008006D"/>
    <w:rsid w:val="000870F0"/>
    <w:rsid w:val="00092641"/>
    <w:rsid w:val="00092A18"/>
    <w:rsid w:val="00094F36"/>
    <w:rsid w:val="00096E8F"/>
    <w:rsid w:val="00097936"/>
    <w:rsid w:val="000A0556"/>
    <w:rsid w:val="000A32F4"/>
    <w:rsid w:val="000A3E44"/>
    <w:rsid w:val="000A63C2"/>
    <w:rsid w:val="000B32C4"/>
    <w:rsid w:val="000C0D31"/>
    <w:rsid w:val="000C0EC6"/>
    <w:rsid w:val="000C1072"/>
    <w:rsid w:val="000C1B89"/>
    <w:rsid w:val="000C572F"/>
    <w:rsid w:val="000C6989"/>
    <w:rsid w:val="000C78F8"/>
    <w:rsid w:val="000D2429"/>
    <w:rsid w:val="000D2886"/>
    <w:rsid w:val="000D2D62"/>
    <w:rsid w:val="000E0725"/>
    <w:rsid w:val="000E0F57"/>
    <w:rsid w:val="000E1813"/>
    <w:rsid w:val="000E2F3E"/>
    <w:rsid w:val="000E3976"/>
    <w:rsid w:val="000E53FD"/>
    <w:rsid w:val="000E6C37"/>
    <w:rsid w:val="000F0140"/>
    <w:rsid w:val="000F5431"/>
    <w:rsid w:val="000F605F"/>
    <w:rsid w:val="001006F4"/>
    <w:rsid w:val="00104623"/>
    <w:rsid w:val="0010598F"/>
    <w:rsid w:val="00105E5C"/>
    <w:rsid w:val="00106B3B"/>
    <w:rsid w:val="00106E9E"/>
    <w:rsid w:val="00110F97"/>
    <w:rsid w:val="00115C55"/>
    <w:rsid w:val="00117617"/>
    <w:rsid w:val="00123E49"/>
    <w:rsid w:val="001273C8"/>
    <w:rsid w:val="001318BF"/>
    <w:rsid w:val="00132833"/>
    <w:rsid w:val="00132884"/>
    <w:rsid w:val="00137DB0"/>
    <w:rsid w:val="00140B9D"/>
    <w:rsid w:val="00140F5D"/>
    <w:rsid w:val="00144999"/>
    <w:rsid w:val="00144B96"/>
    <w:rsid w:val="00144FC3"/>
    <w:rsid w:val="00146B66"/>
    <w:rsid w:val="00146C7E"/>
    <w:rsid w:val="0014755A"/>
    <w:rsid w:val="00157DE7"/>
    <w:rsid w:val="001601E3"/>
    <w:rsid w:val="00162CFD"/>
    <w:rsid w:val="001648B4"/>
    <w:rsid w:val="0016658C"/>
    <w:rsid w:val="001670EB"/>
    <w:rsid w:val="0017333F"/>
    <w:rsid w:val="001771DE"/>
    <w:rsid w:val="00180C31"/>
    <w:rsid w:val="00180CF1"/>
    <w:rsid w:val="0018204E"/>
    <w:rsid w:val="00182A41"/>
    <w:rsid w:val="0019375F"/>
    <w:rsid w:val="001957E1"/>
    <w:rsid w:val="001969F4"/>
    <w:rsid w:val="001A07FB"/>
    <w:rsid w:val="001A1F96"/>
    <w:rsid w:val="001A429F"/>
    <w:rsid w:val="001B1C24"/>
    <w:rsid w:val="001C20E4"/>
    <w:rsid w:val="001C420F"/>
    <w:rsid w:val="001D0B07"/>
    <w:rsid w:val="001D3042"/>
    <w:rsid w:val="001D40FC"/>
    <w:rsid w:val="001D6098"/>
    <w:rsid w:val="001D7FF3"/>
    <w:rsid w:val="001E0378"/>
    <w:rsid w:val="001E6CE0"/>
    <w:rsid w:val="001F051E"/>
    <w:rsid w:val="002033A9"/>
    <w:rsid w:val="00204E7B"/>
    <w:rsid w:val="00213097"/>
    <w:rsid w:val="00215CF9"/>
    <w:rsid w:val="002219A1"/>
    <w:rsid w:val="00222FC5"/>
    <w:rsid w:val="002309CE"/>
    <w:rsid w:val="0023503E"/>
    <w:rsid w:val="00235D44"/>
    <w:rsid w:val="002379FD"/>
    <w:rsid w:val="00237E24"/>
    <w:rsid w:val="0024619E"/>
    <w:rsid w:val="00246985"/>
    <w:rsid w:val="0024727F"/>
    <w:rsid w:val="002534DD"/>
    <w:rsid w:val="0025376C"/>
    <w:rsid w:val="0026398A"/>
    <w:rsid w:val="00267893"/>
    <w:rsid w:val="00271157"/>
    <w:rsid w:val="00275556"/>
    <w:rsid w:val="00276218"/>
    <w:rsid w:val="002774A3"/>
    <w:rsid w:val="00280920"/>
    <w:rsid w:val="00287C85"/>
    <w:rsid w:val="00290EFD"/>
    <w:rsid w:val="002923CE"/>
    <w:rsid w:val="002959CA"/>
    <w:rsid w:val="00296A71"/>
    <w:rsid w:val="002A0D87"/>
    <w:rsid w:val="002A52F5"/>
    <w:rsid w:val="002B0E4D"/>
    <w:rsid w:val="002B6267"/>
    <w:rsid w:val="002C4FBD"/>
    <w:rsid w:val="002C6738"/>
    <w:rsid w:val="002D31D7"/>
    <w:rsid w:val="002D3D59"/>
    <w:rsid w:val="002D46EA"/>
    <w:rsid w:val="002E6481"/>
    <w:rsid w:val="002F2B0F"/>
    <w:rsid w:val="002F2DF6"/>
    <w:rsid w:val="002F724E"/>
    <w:rsid w:val="0030544C"/>
    <w:rsid w:val="00305EB3"/>
    <w:rsid w:val="0031018A"/>
    <w:rsid w:val="00311FD1"/>
    <w:rsid w:val="00315983"/>
    <w:rsid w:val="00316B12"/>
    <w:rsid w:val="00325F3A"/>
    <w:rsid w:val="00326654"/>
    <w:rsid w:val="00327A4B"/>
    <w:rsid w:val="00335CA8"/>
    <w:rsid w:val="003459AE"/>
    <w:rsid w:val="00346B48"/>
    <w:rsid w:val="003520AE"/>
    <w:rsid w:val="0035216B"/>
    <w:rsid w:val="00352845"/>
    <w:rsid w:val="00354477"/>
    <w:rsid w:val="0036175C"/>
    <w:rsid w:val="003668D3"/>
    <w:rsid w:val="00366A16"/>
    <w:rsid w:val="0037023E"/>
    <w:rsid w:val="00370832"/>
    <w:rsid w:val="00370E31"/>
    <w:rsid w:val="00380B41"/>
    <w:rsid w:val="00382C73"/>
    <w:rsid w:val="003839D7"/>
    <w:rsid w:val="00385DBB"/>
    <w:rsid w:val="0038623F"/>
    <w:rsid w:val="00390788"/>
    <w:rsid w:val="00393ACD"/>
    <w:rsid w:val="003A0325"/>
    <w:rsid w:val="003A38F3"/>
    <w:rsid w:val="003A3A1C"/>
    <w:rsid w:val="003A48BD"/>
    <w:rsid w:val="003A52E8"/>
    <w:rsid w:val="003B1215"/>
    <w:rsid w:val="003B38A7"/>
    <w:rsid w:val="003B564A"/>
    <w:rsid w:val="003C43CA"/>
    <w:rsid w:val="003C46D9"/>
    <w:rsid w:val="003C61F5"/>
    <w:rsid w:val="003D2686"/>
    <w:rsid w:val="003D2B80"/>
    <w:rsid w:val="003D42DE"/>
    <w:rsid w:val="003D7E59"/>
    <w:rsid w:val="003E13AF"/>
    <w:rsid w:val="003E3D85"/>
    <w:rsid w:val="003E41B2"/>
    <w:rsid w:val="003E63E5"/>
    <w:rsid w:val="003F0F39"/>
    <w:rsid w:val="00403695"/>
    <w:rsid w:val="00403F2B"/>
    <w:rsid w:val="00405AB9"/>
    <w:rsid w:val="00407792"/>
    <w:rsid w:val="00410080"/>
    <w:rsid w:val="004142C0"/>
    <w:rsid w:val="004251D2"/>
    <w:rsid w:val="00430AF4"/>
    <w:rsid w:val="0043281A"/>
    <w:rsid w:val="00441621"/>
    <w:rsid w:val="004545E1"/>
    <w:rsid w:val="004626A3"/>
    <w:rsid w:val="004702CA"/>
    <w:rsid w:val="00475245"/>
    <w:rsid w:val="00492B72"/>
    <w:rsid w:val="004A74E2"/>
    <w:rsid w:val="004B31B4"/>
    <w:rsid w:val="004B36BD"/>
    <w:rsid w:val="004B4575"/>
    <w:rsid w:val="004B61F0"/>
    <w:rsid w:val="004B6B90"/>
    <w:rsid w:val="004C0BC9"/>
    <w:rsid w:val="004C21D0"/>
    <w:rsid w:val="004C4F9E"/>
    <w:rsid w:val="004C786B"/>
    <w:rsid w:val="004D0481"/>
    <w:rsid w:val="004D0541"/>
    <w:rsid w:val="004D104B"/>
    <w:rsid w:val="004E0489"/>
    <w:rsid w:val="004E29C9"/>
    <w:rsid w:val="004E3680"/>
    <w:rsid w:val="004E4F36"/>
    <w:rsid w:val="004E7D2C"/>
    <w:rsid w:val="004F0B66"/>
    <w:rsid w:val="004F158B"/>
    <w:rsid w:val="004F1DAB"/>
    <w:rsid w:val="004F5F4C"/>
    <w:rsid w:val="005004AE"/>
    <w:rsid w:val="0050212D"/>
    <w:rsid w:val="00504579"/>
    <w:rsid w:val="0050530B"/>
    <w:rsid w:val="00507F76"/>
    <w:rsid w:val="0051046D"/>
    <w:rsid w:val="00512807"/>
    <w:rsid w:val="00513BF8"/>
    <w:rsid w:val="0051740B"/>
    <w:rsid w:val="0052199F"/>
    <w:rsid w:val="0053277C"/>
    <w:rsid w:val="00541462"/>
    <w:rsid w:val="005428C0"/>
    <w:rsid w:val="00547C62"/>
    <w:rsid w:val="00547C82"/>
    <w:rsid w:val="005512B6"/>
    <w:rsid w:val="0055525D"/>
    <w:rsid w:val="005558C3"/>
    <w:rsid w:val="00555EF4"/>
    <w:rsid w:val="00564809"/>
    <w:rsid w:val="00565DF4"/>
    <w:rsid w:val="00565F3B"/>
    <w:rsid w:val="00582554"/>
    <w:rsid w:val="0058471B"/>
    <w:rsid w:val="005900A2"/>
    <w:rsid w:val="00591620"/>
    <w:rsid w:val="00591D7C"/>
    <w:rsid w:val="00596344"/>
    <w:rsid w:val="005A1BEE"/>
    <w:rsid w:val="005A3A44"/>
    <w:rsid w:val="005B1AE2"/>
    <w:rsid w:val="005B2C09"/>
    <w:rsid w:val="005B42B7"/>
    <w:rsid w:val="005B6B7C"/>
    <w:rsid w:val="005B7345"/>
    <w:rsid w:val="005C0AAB"/>
    <w:rsid w:val="005D036A"/>
    <w:rsid w:val="005D624D"/>
    <w:rsid w:val="005D68D1"/>
    <w:rsid w:val="005D7B01"/>
    <w:rsid w:val="005E7FAA"/>
    <w:rsid w:val="005F206E"/>
    <w:rsid w:val="005F396E"/>
    <w:rsid w:val="005F4CD7"/>
    <w:rsid w:val="00600BFE"/>
    <w:rsid w:val="00601979"/>
    <w:rsid w:val="006023BC"/>
    <w:rsid w:val="00606ECA"/>
    <w:rsid w:val="006111E8"/>
    <w:rsid w:val="00612F93"/>
    <w:rsid w:val="00614D04"/>
    <w:rsid w:val="00623829"/>
    <w:rsid w:val="00634D2C"/>
    <w:rsid w:val="00637058"/>
    <w:rsid w:val="0064705E"/>
    <w:rsid w:val="006529D1"/>
    <w:rsid w:val="00654FB7"/>
    <w:rsid w:val="006605DE"/>
    <w:rsid w:val="006631AF"/>
    <w:rsid w:val="00663D05"/>
    <w:rsid w:val="00664332"/>
    <w:rsid w:val="0066579B"/>
    <w:rsid w:val="0067084C"/>
    <w:rsid w:val="00670C1E"/>
    <w:rsid w:val="006755BC"/>
    <w:rsid w:val="00676419"/>
    <w:rsid w:val="00681FC8"/>
    <w:rsid w:val="00687501"/>
    <w:rsid w:val="00691663"/>
    <w:rsid w:val="006939F9"/>
    <w:rsid w:val="00694A6D"/>
    <w:rsid w:val="006A277D"/>
    <w:rsid w:val="006A4350"/>
    <w:rsid w:val="006A6CB4"/>
    <w:rsid w:val="006A6F1D"/>
    <w:rsid w:val="006B5898"/>
    <w:rsid w:val="006B5A8E"/>
    <w:rsid w:val="006B75E3"/>
    <w:rsid w:val="006B777E"/>
    <w:rsid w:val="006B7CC7"/>
    <w:rsid w:val="006C1590"/>
    <w:rsid w:val="006C70C0"/>
    <w:rsid w:val="006D24C0"/>
    <w:rsid w:val="006E5560"/>
    <w:rsid w:val="006E6298"/>
    <w:rsid w:val="006E7AFF"/>
    <w:rsid w:val="006F31A8"/>
    <w:rsid w:val="006F7331"/>
    <w:rsid w:val="00703124"/>
    <w:rsid w:val="00703DA7"/>
    <w:rsid w:val="00710187"/>
    <w:rsid w:val="00710297"/>
    <w:rsid w:val="007224EB"/>
    <w:rsid w:val="00723F15"/>
    <w:rsid w:val="0072613E"/>
    <w:rsid w:val="00726F8A"/>
    <w:rsid w:val="007320BA"/>
    <w:rsid w:val="00732B79"/>
    <w:rsid w:val="0073532F"/>
    <w:rsid w:val="00741529"/>
    <w:rsid w:val="00745653"/>
    <w:rsid w:val="00753291"/>
    <w:rsid w:val="00756C02"/>
    <w:rsid w:val="00761992"/>
    <w:rsid w:val="00766F7B"/>
    <w:rsid w:val="00770328"/>
    <w:rsid w:val="00773011"/>
    <w:rsid w:val="00776334"/>
    <w:rsid w:val="00776B6A"/>
    <w:rsid w:val="00777CA7"/>
    <w:rsid w:val="00780770"/>
    <w:rsid w:val="007824D7"/>
    <w:rsid w:val="007857D7"/>
    <w:rsid w:val="00785F26"/>
    <w:rsid w:val="00786424"/>
    <w:rsid w:val="0079194F"/>
    <w:rsid w:val="007A0F8A"/>
    <w:rsid w:val="007A1D8E"/>
    <w:rsid w:val="007A409F"/>
    <w:rsid w:val="007A66CE"/>
    <w:rsid w:val="007B042F"/>
    <w:rsid w:val="007B17DF"/>
    <w:rsid w:val="007B206E"/>
    <w:rsid w:val="007B3B1E"/>
    <w:rsid w:val="007B50E9"/>
    <w:rsid w:val="007B6825"/>
    <w:rsid w:val="007C0D5B"/>
    <w:rsid w:val="007C2C7D"/>
    <w:rsid w:val="007C3793"/>
    <w:rsid w:val="007C5DE0"/>
    <w:rsid w:val="007C6BA5"/>
    <w:rsid w:val="007D3975"/>
    <w:rsid w:val="007D6566"/>
    <w:rsid w:val="007D715C"/>
    <w:rsid w:val="007E1199"/>
    <w:rsid w:val="007E23F2"/>
    <w:rsid w:val="007E4BA2"/>
    <w:rsid w:val="007E561C"/>
    <w:rsid w:val="007E683D"/>
    <w:rsid w:val="007E718F"/>
    <w:rsid w:val="007F04AA"/>
    <w:rsid w:val="007F2DFB"/>
    <w:rsid w:val="007F46C6"/>
    <w:rsid w:val="007F5DC3"/>
    <w:rsid w:val="008037A0"/>
    <w:rsid w:val="00804CC6"/>
    <w:rsid w:val="0080594F"/>
    <w:rsid w:val="00814A67"/>
    <w:rsid w:val="00816D47"/>
    <w:rsid w:val="00817218"/>
    <w:rsid w:val="00820CCC"/>
    <w:rsid w:val="0082434A"/>
    <w:rsid w:val="0082442D"/>
    <w:rsid w:val="0082534F"/>
    <w:rsid w:val="00827A5C"/>
    <w:rsid w:val="00833104"/>
    <w:rsid w:val="00833326"/>
    <w:rsid w:val="00834591"/>
    <w:rsid w:val="00836844"/>
    <w:rsid w:val="00836CF2"/>
    <w:rsid w:val="00842989"/>
    <w:rsid w:val="00845BBE"/>
    <w:rsid w:val="0085219B"/>
    <w:rsid w:val="00863DA1"/>
    <w:rsid w:val="0086559C"/>
    <w:rsid w:val="0087076F"/>
    <w:rsid w:val="00872725"/>
    <w:rsid w:val="008730F4"/>
    <w:rsid w:val="008765AD"/>
    <w:rsid w:val="008832E2"/>
    <w:rsid w:val="0088334E"/>
    <w:rsid w:val="008877BE"/>
    <w:rsid w:val="00890486"/>
    <w:rsid w:val="00891ED2"/>
    <w:rsid w:val="00894F5F"/>
    <w:rsid w:val="008A0D15"/>
    <w:rsid w:val="008A2643"/>
    <w:rsid w:val="008A794B"/>
    <w:rsid w:val="008B00B4"/>
    <w:rsid w:val="008B175B"/>
    <w:rsid w:val="008B1D6B"/>
    <w:rsid w:val="008B253A"/>
    <w:rsid w:val="008B2FA6"/>
    <w:rsid w:val="008B3820"/>
    <w:rsid w:val="008C2BCA"/>
    <w:rsid w:val="008C2E0F"/>
    <w:rsid w:val="008D1F91"/>
    <w:rsid w:val="008D36AF"/>
    <w:rsid w:val="008E0543"/>
    <w:rsid w:val="008F133F"/>
    <w:rsid w:val="008F2059"/>
    <w:rsid w:val="008F3AE0"/>
    <w:rsid w:val="008F3E9D"/>
    <w:rsid w:val="008F431D"/>
    <w:rsid w:val="00902625"/>
    <w:rsid w:val="009029B5"/>
    <w:rsid w:val="009032CB"/>
    <w:rsid w:val="0090596A"/>
    <w:rsid w:val="00906955"/>
    <w:rsid w:val="00906CEC"/>
    <w:rsid w:val="00913595"/>
    <w:rsid w:val="009139BF"/>
    <w:rsid w:val="00913FFA"/>
    <w:rsid w:val="00920284"/>
    <w:rsid w:val="00924E4E"/>
    <w:rsid w:val="00927FA5"/>
    <w:rsid w:val="00934178"/>
    <w:rsid w:val="00935F12"/>
    <w:rsid w:val="00936C69"/>
    <w:rsid w:val="009376DA"/>
    <w:rsid w:val="00937887"/>
    <w:rsid w:val="0094214D"/>
    <w:rsid w:val="009457DF"/>
    <w:rsid w:val="00947216"/>
    <w:rsid w:val="00947630"/>
    <w:rsid w:val="00951018"/>
    <w:rsid w:val="00956FD4"/>
    <w:rsid w:val="00966964"/>
    <w:rsid w:val="00970D97"/>
    <w:rsid w:val="00971660"/>
    <w:rsid w:val="00973AB0"/>
    <w:rsid w:val="00973AEE"/>
    <w:rsid w:val="009740DE"/>
    <w:rsid w:val="009743A4"/>
    <w:rsid w:val="00976E4F"/>
    <w:rsid w:val="00976EAC"/>
    <w:rsid w:val="00983FFD"/>
    <w:rsid w:val="00985D2A"/>
    <w:rsid w:val="00991F85"/>
    <w:rsid w:val="009945B0"/>
    <w:rsid w:val="00997007"/>
    <w:rsid w:val="00997710"/>
    <w:rsid w:val="0099788E"/>
    <w:rsid w:val="009A4838"/>
    <w:rsid w:val="009A7D6E"/>
    <w:rsid w:val="009B2C44"/>
    <w:rsid w:val="009B618A"/>
    <w:rsid w:val="009C05C1"/>
    <w:rsid w:val="009C2A5D"/>
    <w:rsid w:val="009C61FD"/>
    <w:rsid w:val="009C6AD4"/>
    <w:rsid w:val="009D00EC"/>
    <w:rsid w:val="009D7F65"/>
    <w:rsid w:val="009E209F"/>
    <w:rsid w:val="009E5094"/>
    <w:rsid w:val="009F4E18"/>
    <w:rsid w:val="009F5059"/>
    <w:rsid w:val="00A0063A"/>
    <w:rsid w:val="00A00AFC"/>
    <w:rsid w:val="00A02C07"/>
    <w:rsid w:val="00A05EAD"/>
    <w:rsid w:val="00A1371A"/>
    <w:rsid w:val="00A137E6"/>
    <w:rsid w:val="00A13847"/>
    <w:rsid w:val="00A144A7"/>
    <w:rsid w:val="00A17B6C"/>
    <w:rsid w:val="00A20DDA"/>
    <w:rsid w:val="00A25601"/>
    <w:rsid w:val="00A31D11"/>
    <w:rsid w:val="00A35130"/>
    <w:rsid w:val="00A41272"/>
    <w:rsid w:val="00A41827"/>
    <w:rsid w:val="00A438C2"/>
    <w:rsid w:val="00A43BA0"/>
    <w:rsid w:val="00A43F6D"/>
    <w:rsid w:val="00A44FE3"/>
    <w:rsid w:val="00A465D5"/>
    <w:rsid w:val="00A55976"/>
    <w:rsid w:val="00A564D6"/>
    <w:rsid w:val="00A57F5E"/>
    <w:rsid w:val="00A61DE8"/>
    <w:rsid w:val="00A62445"/>
    <w:rsid w:val="00A6293B"/>
    <w:rsid w:val="00A65A0A"/>
    <w:rsid w:val="00A73E2D"/>
    <w:rsid w:val="00A743A7"/>
    <w:rsid w:val="00A779E6"/>
    <w:rsid w:val="00A77A6C"/>
    <w:rsid w:val="00A82553"/>
    <w:rsid w:val="00A836DE"/>
    <w:rsid w:val="00A84410"/>
    <w:rsid w:val="00A85FF3"/>
    <w:rsid w:val="00A91B64"/>
    <w:rsid w:val="00A954D0"/>
    <w:rsid w:val="00A97694"/>
    <w:rsid w:val="00A976E7"/>
    <w:rsid w:val="00A97868"/>
    <w:rsid w:val="00AA71A7"/>
    <w:rsid w:val="00AB00F4"/>
    <w:rsid w:val="00AB13EE"/>
    <w:rsid w:val="00AB1431"/>
    <w:rsid w:val="00AB20D7"/>
    <w:rsid w:val="00AC0445"/>
    <w:rsid w:val="00AC3307"/>
    <w:rsid w:val="00AC4343"/>
    <w:rsid w:val="00AC6630"/>
    <w:rsid w:val="00AD14D5"/>
    <w:rsid w:val="00AD6D25"/>
    <w:rsid w:val="00AE165F"/>
    <w:rsid w:val="00AE2642"/>
    <w:rsid w:val="00AF7D84"/>
    <w:rsid w:val="00B07C6A"/>
    <w:rsid w:val="00B15BC3"/>
    <w:rsid w:val="00B20B72"/>
    <w:rsid w:val="00B20FBA"/>
    <w:rsid w:val="00B210CE"/>
    <w:rsid w:val="00B24280"/>
    <w:rsid w:val="00B255FA"/>
    <w:rsid w:val="00B2664C"/>
    <w:rsid w:val="00B269F4"/>
    <w:rsid w:val="00B27FDC"/>
    <w:rsid w:val="00B30F97"/>
    <w:rsid w:val="00B375D1"/>
    <w:rsid w:val="00B4405F"/>
    <w:rsid w:val="00B44F4D"/>
    <w:rsid w:val="00B47C46"/>
    <w:rsid w:val="00B53063"/>
    <w:rsid w:val="00B540B7"/>
    <w:rsid w:val="00B57EF7"/>
    <w:rsid w:val="00B70762"/>
    <w:rsid w:val="00B7104E"/>
    <w:rsid w:val="00B76430"/>
    <w:rsid w:val="00B7753C"/>
    <w:rsid w:val="00B81D81"/>
    <w:rsid w:val="00B83E89"/>
    <w:rsid w:val="00B8498A"/>
    <w:rsid w:val="00B85853"/>
    <w:rsid w:val="00B91018"/>
    <w:rsid w:val="00B9660B"/>
    <w:rsid w:val="00BA0153"/>
    <w:rsid w:val="00BA282C"/>
    <w:rsid w:val="00BB0B2F"/>
    <w:rsid w:val="00BB267E"/>
    <w:rsid w:val="00BB4C5A"/>
    <w:rsid w:val="00BB5075"/>
    <w:rsid w:val="00BB5838"/>
    <w:rsid w:val="00BC7C6A"/>
    <w:rsid w:val="00BD28C4"/>
    <w:rsid w:val="00BD6EDA"/>
    <w:rsid w:val="00BD764F"/>
    <w:rsid w:val="00BE03D5"/>
    <w:rsid w:val="00BE1FD1"/>
    <w:rsid w:val="00BE23D6"/>
    <w:rsid w:val="00BE2A51"/>
    <w:rsid w:val="00BE47B3"/>
    <w:rsid w:val="00BE4ED7"/>
    <w:rsid w:val="00BE54B4"/>
    <w:rsid w:val="00BE6582"/>
    <w:rsid w:val="00C0012E"/>
    <w:rsid w:val="00C004F3"/>
    <w:rsid w:val="00C0138E"/>
    <w:rsid w:val="00C03102"/>
    <w:rsid w:val="00C061A1"/>
    <w:rsid w:val="00C12693"/>
    <w:rsid w:val="00C13267"/>
    <w:rsid w:val="00C13C76"/>
    <w:rsid w:val="00C21902"/>
    <w:rsid w:val="00C27A5F"/>
    <w:rsid w:val="00C3127F"/>
    <w:rsid w:val="00C32626"/>
    <w:rsid w:val="00C345CB"/>
    <w:rsid w:val="00C34CDE"/>
    <w:rsid w:val="00C35006"/>
    <w:rsid w:val="00C35314"/>
    <w:rsid w:val="00C40637"/>
    <w:rsid w:val="00C45E09"/>
    <w:rsid w:val="00C519F9"/>
    <w:rsid w:val="00C538C1"/>
    <w:rsid w:val="00C565BE"/>
    <w:rsid w:val="00C56E07"/>
    <w:rsid w:val="00C64127"/>
    <w:rsid w:val="00C656A1"/>
    <w:rsid w:val="00C740A0"/>
    <w:rsid w:val="00C75B77"/>
    <w:rsid w:val="00C769E7"/>
    <w:rsid w:val="00C76D5E"/>
    <w:rsid w:val="00C810E7"/>
    <w:rsid w:val="00C817F5"/>
    <w:rsid w:val="00C81D18"/>
    <w:rsid w:val="00C82A9B"/>
    <w:rsid w:val="00C82ACB"/>
    <w:rsid w:val="00C93440"/>
    <w:rsid w:val="00C94479"/>
    <w:rsid w:val="00C95C3B"/>
    <w:rsid w:val="00C95FC7"/>
    <w:rsid w:val="00C96B57"/>
    <w:rsid w:val="00CA6029"/>
    <w:rsid w:val="00CA6EA2"/>
    <w:rsid w:val="00CB1BA2"/>
    <w:rsid w:val="00CB4447"/>
    <w:rsid w:val="00CB5D66"/>
    <w:rsid w:val="00CB7AF9"/>
    <w:rsid w:val="00CC1161"/>
    <w:rsid w:val="00CD639A"/>
    <w:rsid w:val="00CE0154"/>
    <w:rsid w:val="00CF2E31"/>
    <w:rsid w:val="00CF426F"/>
    <w:rsid w:val="00CF60DB"/>
    <w:rsid w:val="00D021AD"/>
    <w:rsid w:val="00D02D88"/>
    <w:rsid w:val="00D0339E"/>
    <w:rsid w:val="00D0384B"/>
    <w:rsid w:val="00D041AC"/>
    <w:rsid w:val="00D06B0B"/>
    <w:rsid w:val="00D1519F"/>
    <w:rsid w:val="00D15A00"/>
    <w:rsid w:val="00D17EC3"/>
    <w:rsid w:val="00D21CE7"/>
    <w:rsid w:val="00D21F20"/>
    <w:rsid w:val="00D22C13"/>
    <w:rsid w:val="00D23147"/>
    <w:rsid w:val="00D236EB"/>
    <w:rsid w:val="00D23761"/>
    <w:rsid w:val="00D242F8"/>
    <w:rsid w:val="00D24B46"/>
    <w:rsid w:val="00D25CBD"/>
    <w:rsid w:val="00D272D6"/>
    <w:rsid w:val="00D27362"/>
    <w:rsid w:val="00D301D1"/>
    <w:rsid w:val="00D331A3"/>
    <w:rsid w:val="00D33A4F"/>
    <w:rsid w:val="00D33AEE"/>
    <w:rsid w:val="00D36978"/>
    <w:rsid w:val="00D41AF2"/>
    <w:rsid w:val="00D43FDD"/>
    <w:rsid w:val="00D50E11"/>
    <w:rsid w:val="00D52A60"/>
    <w:rsid w:val="00D5515F"/>
    <w:rsid w:val="00D61FBD"/>
    <w:rsid w:val="00D62F41"/>
    <w:rsid w:val="00D67A1B"/>
    <w:rsid w:val="00D74665"/>
    <w:rsid w:val="00D75F38"/>
    <w:rsid w:val="00D82AE7"/>
    <w:rsid w:val="00D849CD"/>
    <w:rsid w:val="00D87CFB"/>
    <w:rsid w:val="00D97290"/>
    <w:rsid w:val="00DA195C"/>
    <w:rsid w:val="00DA37C9"/>
    <w:rsid w:val="00DA425B"/>
    <w:rsid w:val="00DA786F"/>
    <w:rsid w:val="00DB3BA7"/>
    <w:rsid w:val="00DB7DE3"/>
    <w:rsid w:val="00DC18FE"/>
    <w:rsid w:val="00DC2BAF"/>
    <w:rsid w:val="00DD0EE6"/>
    <w:rsid w:val="00DD1C3E"/>
    <w:rsid w:val="00DD1DE8"/>
    <w:rsid w:val="00DE117A"/>
    <w:rsid w:val="00DE2EBD"/>
    <w:rsid w:val="00DE4B5B"/>
    <w:rsid w:val="00DE5A98"/>
    <w:rsid w:val="00DF3602"/>
    <w:rsid w:val="00DF5BF1"/>
    <w:rsid w:val="00DF6ABD"/>
    <w:rsid w:val="00DF6D02"/>
    <w:rsid w:val="00E015C5"/>
    <w:rsid w:val="00E047A5"/>
    <w:rsid w:val="00E04BD2"/>
    <w:rsid w:val="00E05568"/>
    <w:rsid w:val="00E05E7D"/>
    <w:rsid w:val="00E0721D"/>
    <w:rsid w:val="00E07FA6"/>
    <w:rsid w:val="00E1199D"/>
    <w:rsid w:val="00E12B10"/>
    <w:rsid w:val="00E201C5"/>
    <w:rsid w:val="00E309F7"/>
    <w:rsid w:val="00E34274"/>
    <w:rsid w:val="00E47743"/>
    <w:rsid w:val="00E50034"/>
    <w:rsid w:val="00E50881"/>
    <w:rsid w:val="00E51F1B"/>
    <w:rsid w:val="00E53313"/>
    <w:rsid w:val="00E563D1"/>
    <w:rsid w:val="00E70CE7"/>
    <w:rsid w:val="00E71923"/>
    <w:rsid w:val="00E74450"/>
    <w:rsid w:val="00E81520"/>
    <w:rsid w:val="00E8515D"/>
    <w:rsid w:val="00E90AAA"/>
    <w:rsid w:val="00E9184D"/>
    <w:rsid w:val="00E944E0"/>
    <w:rsid w:val="00E968A0"/>
    <w:rsid w:val="00E96DA5"/>
    <w:rsid w:val="00EA5DD5"/>
    <w:rsid w:val="00EB2865"/>
    <w:rsid w:val="00EB3549"/>
    <w:rsid w:val="00ED62D6"/>
    <w:rsid w:val="00ED6A3B"/>
    <w:rsid w:val="00ED7B47"/>
    <w:rsid w:val="00EE2C3D"/>
    <w:rsid w:val="00EE2DB1"/>
    <w:rsid w:val="00EF346C"/>
    <w:rsid w:val="00EF74E7"/>
    <w:rsid w:val="00F0526A"/>
    <w:rsid w:val="00F0716A"/>
    <w:rsid w:val="00F1321C"/>
    <w:rsid w:val="00F16F91"/>
    <w:rsid w:val="00F2261F"/>
    <w:rsid w:val="00F2441A"/>
    <w:rsid w:val="00F30538"/>
    <w:rsid w:val="00F32E24"/>
    <w:rsid w:val="00F417C5"/>
    <w:rsid w:val="00F51227"/>
    <w:rsid w:val="00F51238"/>
    <w:rsid w:val="00F53B36"/>
    <w:rsid w:val="00F568AB"/>
    <w:rsid w:val="00F56DE6"/>
    <w:rsid w:val="00F639ED"/>
    <w:rsid w:val="00F67528"/>
    <w:rsid w:val="00F70B7B"/>
    <w:rsid w:val="00F73724"/>
    <w:rsid w:val="00F73B21"/>
    <w:rsid w:val="00F73B42"/>
    <w:rsid w:val="00F73BFF"/>
    <w:rsid w:val="00F74262"/>
    <w:rsid w:val="00F76DDC"/>
    <w:rsid w:val="00F77FE8"/>
    <w:rsid w:val="00F80BB1"/>
    <w:rsid w:val="00F8500F"/>
    <w:rsid w:val="00F85860"/>
    <w:rsid w:val="00F85886"/>
    <w:rsid w:val="00F87BE1"/>
    <w:rsid w:val="00F87F43"/>
    <w:rsid w:val="00F93E47"/>
    <w:rsid w:val="00FA0898"/>
    <w:rsid w:val="00FA23BA"/>
    <w:rsid w:val="00FA40C5"/>
    <w:rsid w:val="00FA6039"/>
    <w:rsid w:val="00FA74B3"/>
    <w:rsid w:val="00FB0920"/>
    <w:rsid w:val="00FB2568"/>
    <w:rsid w:val="00FB5391"/>
    <w:rsid w:val="00FC0EE0"/>
    <w:rsid w:val="00FC2B9B"/>
    <w:rsid w:val="00FC2D1D"/>
    <w:rsid w:val="00FC4413"/>
    <w:rsid w:val="00FC57C2"/>
    <w:rsid w:val="00FC5F4D"/>
    <w:rsid w:val="00FC659A"/>
    <w:rsid w:val="00FD20F4"/>
    <w:rsid w:val="00FD50B3"/>
    <w:rsid w:val="00FD54FF"/>
    <w:rsid w:val="00FE0876"/>
    <w:rsid w:val="00FE0E4B"/>
    <w:rsid w:val="00FE258D"/>
    <w:rsid w:val="00FE5FFA"/>
    <w:rsid w:val="00FE6D3E"/>
    <w:rsid w:val="00FF5A2A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D71AEC-0880-4DFA-BD8D-4E731B7E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C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A564D6"/>
    <w:pPr>
      <w:spacing w:before="100" w:beforeAutospacing="1" w:after="100" w:afterAutospacing="1"/>
    </w:pPr>
  </w:style>
  <w:style w:type="paragraph" w:styleId="a3">
    <w:name w:val="Balloon Text"/>
    <w:basedOn w:val="a"/>
    <w:semiHidden/>
    <w:rsid w:val="005A1BEE"/>
    <w:rPr>
      <w:sz w:val="18"/>
      <w:szCs w:val="18"/>
    </w:rPr>
  </w:style>
  <w:style w:type="character" w:styleId="a4">
    <w:name w:val="Hyperlink"/>
    <w:uiPriority w:val="99"/>
    <w:rsid w:val="00A43BA0"/>
    <w:rPr>
      <w:color w:val="0000FF"/>
      <w:u w:val="single"/>
    </w:rPr>
  </w:style>
  <w:style w:type="paragraph" w:styleId="a5">
    <w:name w:val="footer"/>
    <w:basedOn w:val="a"/>
    <w:link w:val="Char"/>
    <w:uiPriority w:val="99"/>
    <w:rsid w:val="00D15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uiPriority w:val="99"/>
    <w:rsid w:val="00D15A00"/>
  </w:style>
  <w:style w:type="paragraph" w:styleId="a7">
    <w:name w:val="header"/>
    <w:basedOn w:val="a"/>
    <w:link w:val="Char0"/>
    <w:uiPriority w:val="99"/>
    <w:rsid w:val="00D15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memo5">
    <w:name w:val="cmemo5"/>
    <w:basedOn w:val="a"/>
    <w:rsid w:val="00123E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sid w:val="00123E49"/>
    <w:rPr>
      <w:b/>
      <w:bCs/>
    </w:rPr>
  </w:style>
  <w:style w:type="table" w:styleId="a9">
    <w:name w:val="Table Grid"/>
    <w:basedOn w:val="a1"/>
    <w:rsid w:val="00E533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F87B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Date"/>
    <w:basedOn w:val="a"/>
    <w:next w:val="a"/>
    <w:rsid w:val="00A43F6D"/>
    <w:pPr>
      <w:ind w:leftChars="2500" w:left="100"/>
    </w:pPr>
  </w:style>
  <w:style w:type="paragraph" w:customStyle="1" w:styleId="CharCharCharChar">
    <w:name w:val="Char Char Char Char"/>
    <w:basedOn w:val="a"/>
    <w:rsid w:val="00A564D6"/>
    <w:pPr>
      <w:widowControl/>
      <w:spacing w:after="160" w:line="240" w:lineRule="exact"/>
      <w:jc w:val="left"/>
    </w:pPr>
  </w:style>
  <w:style w:type="character" w:styleId="ab">
    <w:name w:val="FollowedHyperlink"/>
    <w:aliases w:val="已访问的超链接1"/>
    <w:uiPriority w:val="99"/>
    <w:unhideWhenUsed/>
    <w:rsid w:val="002B6267"/>
    <w:rPr>
      <w:color w:val="800080"/>
      <w:u w:val="single"/>
    </w:rPr>
  </w:style>
  <w:style w:type="character" w:customStyle="1" w:styleId="Char">
    <w:name w:val="页脚 Char"/>
    <w:link w:val="a5"/>
    <w:uiPriority w:val="99"/>
    <w:rsid w:val="00973AB0"/>
    <w:rPr>
      <w:kern w:val="2"/>
      <w:sz w:val="18"/>
      <w:szCs w:val="18"/>
    </w:rPr>
  </w:style>
  <w:style w:type="character" w:customStyle="1" w:styleId="Char0">
    <w:name w:val="页眉 Char"/>
    <w:link w:val="a7"/>
    <w:uiPriority w:val="99"/>
    <w:rsid w:val="00AE2642"/>
    <w:rPr>
      <w:kern w:val="2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rsid w:val="00A13847"/>
    <w:pPr>
      <w:tabs>
        <w:tab w:val="left" w:pos="840"/>
      </w:tabs>
      <w:ind w:left="840" w:hanging="420"/>
    </w:pPr>
  </w:style>
  <w:style w:type="character" w:styleId="ac">
    <w:name w:val="Emphasis"/>
    <w:qFormat/>
    <w:rsid w:val="000D2D62"/>
    <w:rPr>
      <w:i w:val="0"/>
      <w:iCs w:val="0"/>
    </w:rPr>
  </w:style>
  <w:style w:type="character" w:customStyle="1" w:styleId="ca-1">
    <w:name w:val="ca-1"/>
    <w:basedOn w:val="a0"/>
    <w:rsid w:val="00A73E2D"/>
  </w:style>
  <w:style w:type="character" w:customStyle="1" w:styleId="ca-2">
    <w:name w:val="ca-2"/>
    <w:basedOn w:val="a0"/>
    <w:rsid w:val="00A73E2D"/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FA74B3"/>
    <w:pPr>
      <w:tabs>
        <w:tab w:val="num" w:pos="360"/>
      </w:tabs>
    </w:pPr>
    <w:rPr>
      <w:sz w:val="24"/>
    </w:rPr>
  </w:style>
  <w:style w:type="paragraph" w:styleId="ad">
    <w:name w:val="Normal (Web)"/>
    <w:basedOn w:val="a"/>
    <w:rsid w:val="0039078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e">
    <w:name w:val="annotation reference"/>
    <w:basedOn w:val="a0"/>
    <w:rsid w:val="00F70B7B"/>
    <w:rPr>
      <w:sz w:val="21"/>
      <w:szCs w:val="21"/>
    </w:rPr>
  </w:style>
  <w:style w:type="paragraph" w:styleId="af">
    <w:name w:val="annotation text"/>
    <w:basedOn w:val="a"/>
    <w:link w:val="Char1"/>
    <w:rsid w:val="00F70B7B"/>
    <w:pPr>
      <w:jc w:val="left"/>
    </w:pPr>
  </w:style>
  <w:style w:type="character" w:customStyle="1" w:styleId="Char1">
    <w:name w:val="批注文字 Char"/>
    <w:basedOn w:val="a0"/>
    <w:link w:val="af"/>
    <w:rsid w:val="00F70B7B"/>
    <w:rPr>
      <w:kern w:val="2"/>
      <w:sz w:val="21"/>
      <w:szCs w:val="24"/>
    </w:rPr>
  </w:style>
  <w:style w:type="paragraph" w:styleId="af0">
    <w:name w:val="annotation subject"/>
    <w:basedOn w:val="af"/>
    <w:next w:val="af"/>
    <w:link w:val="Char2"/>
    <w:rsid w:val="00F70B7B"/>
    <w:rPr>
      <w:b/>
      <w:bCs/>
    </w:rPr>
  </w:style>
  <w:style w:type="character" w:customStyle="1" w:styleId="Char2">
    <w:name w:val="批注主题 Char"/>
    <w:basedOn w:val="Char1"/>
    <w:link w:val="af0"/>
    <w:rsid w:val="00F70B7B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F70B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2</Pages>
  <Words>97</Words>
  <Characters>554</Characters>
  <Application>Microsoft Office Word</Application>
  <DocSecurity>0</DocSecurity>
  <Lines>4</Lines>
  <Paragraphs>1</Paragraphs>
  <ScaleCrop>false</ScaleCrop>
  <Company>jujumao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关于同意注销成都网际医药快捷</dc:title>
  <dc:creator>user</dc:creator>
  <cp:lastModifiedBy>lenovo</cp:lastModifiedBy>
  <cp:revision>16</cp:revision>
  <cp:lastPrinted>2019-07-10T06:28:00Z</cp:lastPrinted>
  <dcterms:created xsi:type="dcterms:W3CDTF">2014-01-28T03:05:00Z</dcterms:created>
  <dcterms:modified xsi:type="dcterms:W3CDTF">2020-03-22T08:02:00Z</dcterms:modified>
</cp:coreProperties>
</file>